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592AA7" w14:textId="0A9805F5" w:rsidR="00C34306" w:rsidRDefault="00C34306" w:rsidP="00C34306">
      <w:pPr>
        <w:jc w:val="center"/>
        <w:rPr>
          <w:b/>
          <w:color w:val="000000"/>
        </w:rPr>
      </w:pPr>
      <w:r w:rsidRPr="00C34306">
        <w:rPr>
          <w:b/>
        </w:rPr>
        <w:t>Семинар 11:</w:t>
      </w:r>
      <w:r>
        <w:t xml:space="preserve"> </w:t>
      </w:r>
    </w:p>
    <w:p w14:paraId="2BAE3003" w14:textId="5474ABFF" w:rsidR="00C34306" w:rsidRDefault="00C34306" w:rsidP="00C34306">
      <w:pPr>
        <w:jc w:val="center"/>
        <w:rPr>
          <w:b/>
          <w:color w:val="000000"/>
        </w:rPr>
      </w:pPr>
    </w:p>
    <w:p w14:paraId="73DBA0B5" w14:textId="06CA7055" w:rsidR="001E35C3" w:rsidRPr="00F22F0F" w:rsidRDefault="00E54EF1" w:rsidP="001E35C3">
      <w:pPr>
        <w:rPr>
          <w:b/>
          <w:bCs/>
          <w:lang w:val="kk-KZ"/>
        </w:rPr>
      </w:pPr>
      <w:bookmarkStart w:id="0" w:name="_GoBack"/>
      <w:r>
        <w:rPr>
          <w:b/>
          <w:bCs/>
          <w:lang w:val="kk-KZ"/>
        </w:rPr>
        <w:t>Семинар сұрақтары</w:t>
      </w:r>
      <w:r w:rsidR="00395B30" w:rsidRPr="00F22F0F">
        <w:rPr>
          <w:b/>
          <w:bCs/>
          <w:lang w:val="kk-KZ"/>
        </w:rPr>
        <w:t>:</w:t>
      </w:r>
    </w:p>
    <w:p w14:paraId="77C82929" w14:textId="6C2BEA4E" w:rsidR="00E54EF1" w:rsidRPr="00E54EF1" w:rsidRDefault="00E54EF1" w:rsidP="008930DA">
      <w:pPr>
        <w:ind w:firstLine="708"/>
        <w:jc w:val="both"/>
        <w:rPr>
          <w:bCs/>
          <w:lang w:val="kk-KZ"/>
        </w:rPr>
      </w:pPr>
      <w:r w:rsidRPr="00E54EF1">
        <w:rPr>
          <w:bCs/>
          <w:lang w:val="kk-KZ"/>
        </w:rPr>
        <w:t>1. Денсаулық психологиясы - адамның қоғамда толыққанды жұмыс істеуі үшін қажет</w:t>
      </w:r>
      <w:r w:rsidR="008930DA">
        <w:rPr>
          <w:bCs/>
          <w:lang w:val="kk-KZ"/>
        </w:rPr>
        <w:t>ті</w:t>
      </w:r>
      <w:r w:rsidRPr="00E54EF1">
        <w:rPr>
          <w:bCs/>
          <w:lang w:val="kk-KZ"/>
        </w:rPr>
        <w:t xml:space="preserve"> жаңа ғылыми тұжырымдама ретінде. Валеология салауатты өмір салты туралы ғылым ретінде.</w:t>
      </w:r>
    </w:p>
    <w:p w14:paraId="54DFFFE8" w14:textId="77777777" w:rsidR="00E54EF1" w:rsidRPr="00E54EF1" w:rsidRDefault="00E54EF1" w:rsidP="008930DA">
      <w:pPr>
        <w:ind w:firstLine="708"/>
        <w:jc w:val="both"/>
        <w:rPr>
          <w:bCs/>
          <w:lang w:val="kk-KZ"/>
        </w:rPr>
      </w:pPr>
      <w:r w:rsidRPr="00E54EF1">
        <w:rPr>
          <w:bCs/>
          <w:lang w:val="kk-KZ"/>
        </w:rPr>
        <w:t>2. Психологиялық денсаулықтың негізгі сипаттамалары. Психологиялық денсаулықтың негізгі критерийлері.</w:t>
      </w:r>
    </w:p>
    <w:p w14:paraId="3069446B" w14:textId="1260F966" w:rsidR="00E54EF1" w:rsidRPr="00E54EF1" w:rsidRDefault="00E003A3" w:rsidP="008930DA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>3. Психологиялық</w:t>
      </w:r>
      <w:r w:rsidR="00E54EF1" w:rsidRPr="00E54EF1">
        <w:rPr>
          <w:bCs/>
          <w:lang w:val="kk-KZ"/>
        </w:rPr>
        <w:t xml:space="preserve"> денсаулық бұзылыстарының типологиясы. Психологиялық денсаулықтың алдын алу.</w:t>
      </w:r>
      <w:r w:rsidR="00E54EF1">
        <w:rPr>
          <w:bCs/>
          <w:lang w:val="kk-KZ"/>
        </w:rPr>
        <w:t xml:space="preserve"> </w:t>
      </w:r>
    </w:p>
    <w:p w14:paraId="4B6A3858" w14:textId="51728E3E" w:rsidR="003509D5" w:rsidRDefault="00E54EF1" w:rsidP="008930DA">
      <w:pPr>
        <w:ind w:firstLine="360"/>
        <w:jc w:val="both"/>
        <w:rPr>
          <w:bCs/>
          <w:lang w:val="kk-KZ"/>
        </w:rPr>
      </w:pPr>
      <w:r w:rsidRPr="00E54EF1">
        <w:rPr>
          <w:bCs/>
          <w:lang w:val="kk-KZ"/>
        </w:rPr>
        <w:t>4. Жастардың әлеуметтік-психологиялық денсаулығының мәселелері. Студент тұлғасының психологиялық саулығын қалыптастыру.</w:t>
      </w:r>
    </w:p>
    <w:p w14:paraId="7C4729EE" w14:textId="79033309" w:rsidR="00E003A3" w:rsidRPr="00E003A3" w:rsidRDefault="00E003A3" w:rsidP="00E003A3">
      <w:pPr>
        <w:ind w:firstLine="360"/>
        <w:rPr>
          <w:bCs/>
          <w:lang w:val="kk-KZ"/>
        </w:rPr>
      </w:pPr>
      <w:r>
        <w:rPr>
          <w:bCs/>
          <w:lang w:val="kk-KZ"/>
        </w:rPr>
        <w:t xml:space="preserve">5. </w:t>
      </w:r>
      <w:r w:rsidRPr="00E003A3">
        <w:rPr>
          <w:bCs/>
          <w:lang w:val="kk-KZ"/>
        </w:rPr>
        <w:t xml:space="preserve"> Жастардың әлеуметтік-психологиялық денсаулығының мәселелері. Студент тұлғасының психологиялық саулығын қалыптастыру.</w:t>
      </w:r>
    </w:p>
    <w:p w14:paraId="382609C8" w14:textId="77777777" w:rsidR="00E003A3" w:rsidRDefault="00E003A3" w:rsidP="00E003A3">
      <w:pPr>
        <w:pStyle w:val="a3"/>
        <w:numPr>
          <w:ilvl w:val="0"/>
          <w:numId w:val="2"/>
        </w:numPr>
        <w:spacing w:after="300"/>
        <w:jc w:val="both"/>
      </w:pPr>
      <w:r w:rsidRPr="00395B30">
        <w:t xml:space="preserve">Психологическая адаптация </w:t>
      </w:r>
      <w:r>
        <w:t xml:space="preserve">и </w:t>
      </w:r>
      <w:proofErr w:type="spellStart"/>
      <w:r>
        <w:t>дезадаптация</w:t>
      </w:r>
      <w:proofErr w:type="spellEnd"/>
      <w:r>
        <w:t xml:space="preserve"> </w:t>
      </w:r>
      <w:r w:rsidRPr="00395B30">
        <w:t>личности</w:t>
      </w:r>
      <w:r>
        <w:t xml:space="preserve"> в студенческой среде</w:t>
      </w:r>
      <w:r w:rsidRPr="00395B30">
        <w:t>.</w:t>
      </w:r>
    </w:p>
    <w:p w14:paraId="6768AE26" w14:textId="77777777" w:rsidR="00E003A3" w:rsidRPr="00E003A3" w:rsidRDefault="00E003A3" w:rsidP="00E003A3">
      <w:pPr>
        <w:pStyle w:val="a3"/>
        <w:numPr>
          <w:ilvl w:val="0"/>
          <w:numId w:val="2"/>
        </w:numPr>
        <w:spacing w:after="300"/>
        <w:jc w:val="both"/>
      </w:pPr>
      <w:r w:rsidRPr="00E003A3">
        <w:rPr>
          <w:bCs/>
          <w:lang w:val="kk-KZ"/>
        </w:rPr>
        <w:t>Стресс және оның студенттер денсаулығына әсері. Студенттік ортадағы стресстің алдын алу. Стресске қарсы тұрудың жеке ресурстары.</w:t>
      </w:r>
    </w:p>
    <w:p w14:paraId="4B297772" w14:textId="77777777" w:rsidR="00E003A3" w:rsidRPr="00E003A3" w:rsidRDefault="00E003A3" w:rsidP="00E003A3">
      <w:pPr>
        <w:pStyle w:val="a3"/>
        <w:numPr>
          <w:ilvl w:val="0"/>
          <w:numId w:val="2"/>
        </w:numPr>
        <w:spacing w:after="300"/>
        <w:jc w:val="both"/>
      </w:pPr>
      <w:r w:rsidRPr="00E003A3">
        <w:rPr>
          <w:bCs/>
          <w:lang w:val="kk-KZ"/>
        </w:rPr>
        <w:t>Жасөспірім және жас кезіндегі суицидтік мінез-құлықтың себептері.</w:t>
      </w:r>
    </w:p>
    <w:p w14:paraId="6D8D98CD" w14:textId="65FB92C7" w:rsidR="008930DA" w:rsidRPr="00E003A3" w:rsidRDefault="00E003A3" w:rsidP="00E003A3">
      <w:pPr>
        <w:pStyle w:val="a3"/>
        <w:numPr>
          <w:ilvl w:val="0"/>
          <w:numId w:val="2"/>
        </w:numPr>
        <w:spacing w:after="300"/>
        <w:jc w:val="both"/>
      </w:pPr>
      <w:r w:rsidRPr="00E003A3">
        <w:rPr>
          <w:bCs/>
          <w:lang w:val="kk-KZ"/>
        </w:rPr>
        <w:t>Компьютерлік құмар ойындарға және психологиялық денсаулыққа бейімділік. Интернетке тәуелділігі бар адамға психологиялық-педагогикалық қолдау түрлері.</w:t>
      </w:r>
    </w:p>
    <w:p w14:paraId="34D4A840" w14:textId="77777777" w:rsidR="00E003A3" w:rsidRDefault="00E003A3" w:rsidP="00E003A3">
      <w:pPr>
        <w:ind w:firstLine="360"/>
        <w:rPr>
          <w:bCs/>
          <w:lang w:val="kk-KZ"/>
        </w:rPr>
      </w:pPr>
    </w:p>
    <w:bookmarkEnd w:id="0"/>
    <w:p w14:paraId="179CC382" w14:textId="7F3AB754" w:rsidR="00395B30" w:rsidRPr="00395B30" w:rsidRDefault="00395B30" w:rsidP="00A15536">
      <w:pPr>
        <w:spacing w:after="300"/>
        <w:jc w:val="both"/>
      </w:pPr>
    </w:p>
    <w:sectPr w:rsidR="00395B30" w:rsidRPr="00395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602AC3"/>
    <w:multiLevelType w:val="hybridMultilevel"/>
    <w:tmpl w:val="4142E0B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0E1EFA"/>
    <w:multiLevelType w:val="hybridMultilevel"/>
    <w:tmpl w:val="F4A037A4"/>
    <w:lvl w:ilvl="0" w:tplc="ED242A26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C2E"/>
    <w:rsid w:val="00091E44"/>
    <w:rsid w:val="000A78FB"/>
    <w:rsid w:val="000C2C89"/>
    <w:rsid w:val="00113EE1"/>
    <w:rsid w:val="001E35C3"/>
    <w:rsid w:val="003509D5"/>
    <w:rsid w:val="00395B30"/>
    <w:rsid w:val="00466B09"/>
    <w:rsid w:val="006B74B0"/>
    <w:rsid w:val="008930DA"/>
    <w:rsid w:val="008E1DAF"/>
    <w:rsid w:val="00915F31"/>
    <w:rsid w:val="00A15536"/>
    <w:rsid w:val="00C34264"/>
    <w:rsid w:val="00C34306"/>
    <w:rsid w:val="00D05BEB"/>
    <w:rsid w:val="00E003A3"/>
    <w:rsid w:val="00E52C2E"/>
    <w:rsid w:val="00E54EF1"/>
    <w:rsid w:val="00E733CF"/>
    <w:rsid w:val="00F22F0F"/>
    <w:rsid w:val="00F4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B235"/>
  <w15:chartTrackingRefBased/>
  <w15:docId w15:val="{3CB1FFCF-437B-44A6-9A98-5EE62954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30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1E35C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306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1E35C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styleId="a4">
    <w:name w:val="Emphasis"/>
    <w:basedOn w:val="a0"/>
    <w:uiPriority w:val="20"/>
    <w:qFormat/>
    <w:rsid w:val="00091E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56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2021-04-03T08:11:00Z</dcterms:created>
  <dcterms:modified xsi:type="dcterms:W3CDTF">2021-04-05T11:12:00Z</dcterms:modified>
</cp:coreProperties>
</file>